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31" w:rsidRPr="00D23431" w:rsidRDefault="00D23431" w:rsidP="00D23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E4E4E"/>
          <w:sz w:val="20"/>
          <w:szCs w:val="20"/>
          <w:lang w:eastAsia="ru-RU"/>
        </w:rPr>
      </w:pPr>
      <w:proofErr w:type="gramStart"/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>Согласно ст. 65 Федерального закона Российской Федерации от 29 декабря 2012 год№273-ФЗ «О внесении изменений в отдельные законодательные акты Российской Федерации в части государственной поддержки граждан, имеющих детей» и Постановления Правительства Ульяновской области от 29 декабря 2007 года №547 «О компенсации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</w:r>
      <w:proofErr w:type="gramEnd"/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 xml:space="preserve">», родители (законные представители)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имеют право на получение в установленном настоящим Законом и Постановлением порядке компенсации части родительской платы за содержание детей в указанных учреждениях. </w:t>
      </w:r>
      <w:proofErr w:type="gramStart"/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>В целях материальной поддержки воспитания детей, посещающих государственные и муниципальные образовательные учреждения, реализующие основную общеобразовательную программу дошкольного образования, родителям (законным представителям) ребенка выплачивается компенсация части родительской платы: - на первого ребенка - в размере 20 процентов размера внесенной ими родительской платы, фактически взимаемой за содержание ребенка в соответствующем образовательном учреждении; - на второго ребенка - в размере 50 процентов;</w:t>
      </w:r>
      <w:proofErr w:type="gramEnd"/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 xml:space="preserve"> - на третьего ребенка и последующих детей - в размере 70 процентов размера указанной родительской платы. Право на получение компенсации имеет один из родителей (законных представителей), внесших родительскую плату за содержание ребенка в соответствующем образовательном учреждении. Документы, необходимые для получения компенсации части родительской платы за содержание ребенка в государственных и муниципальных образовательных учреждениях:</w:t>
      </w:r>
    </w:p>
    <w:p w:rsidR="00D23431" w:rsidRPr="00D23431" w:rsidRDefault="00D23431" w:rsidP="00D2343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E4E4E"/>
          <w:sz w:val="20"/>
          <w:szCs w:val="20"/>
          <w:lang w:eastAsia="ru-RU"/>
        </w:rPr>
      </w:pPr>
      <w:r w:rsidRPr="00D23431">
        <w:rPr>
          <w:rFonts w:ascii="Tahoma" w:eastAsia="Times New Roman" w:hAnsi="Tahoma" w:cs="Tahoma"/>
          <w:color w:val="4E4E4E"/>
          <w:sz w:val="20"/>
          <w:szCs w:val="20"/>
          <w:lang w:eastAsia="ru-RU"/>
        </w:rPr>
        <w:t>          </w:t>
      </w:r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>  1. Заявление о назначении компенсации на имя руководителя образовательного                          учреждения с указанием лицевого счета заявителя по форме, утвержденной                                Министерством образования Ульяновской области.</w:t>
      </w:r>
    </w:p>
    <w:p w:rsidR="00D23431" w:rsidRPr="00D23431" w:rsidRDefault="00D23431" w:rsidP="00D2343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E4E4E"/>
          <w:sz w:val="20"/>
          <w:szCs w:val="20"/>
          <w:lang w:eastAsia="ru-RU"/>
        </w:rPr>
      </w:pPr>
      <w:r w:rsidRPr="00D23431">
        <w:rPr>
          <w:rFonts w:ascii="Tahoma" w:eastAsia="Times New Roman" w:hAnsi="Tahoma" w:cs="Tahoma"/>
          <w:color w:val="4E4E4E"/>
          <w:sz w:val="20"/>
          <w:szCs w:val="20"/>
          <w:lang w:eastAsia="ru-RU"/>
        </w:rPr>
        <w:t> </w:t>
      </w:r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>           2. Копия документа, удостоверяющая личность (с предъявлением оригинала).</w:t>
      </w:r>
    </w:p>
    <w:p w:rsidR="00D23431" w:rsidRPr="00D23431" w:rsidRDefault="00D23431" w:rsidP="00D2343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E4E4E"/>
          <w:sz w:val="20"/>
          <w:szCs w:val="20"/>
          <w:lang w:eastAsia="ru-RU"/>
        </w:rPr>
      </w:pPr>
      <w:r w:rsidRPr="00D23431">
        <w:rPr>
          <w:rFonts w:ascii="Tahoma" w:eastAsia="Times New Roman" w:hAnsi="Tahoma" w:cs="Tahoma"/>
          <w:color w:val="4E4E4E"/>
          <w:sz w:val="20"/>
          <w:szCs w:val="20"/>
          <w:lang w:eastAsia="ru-RU"/>
        </w:rPr>
        <w:t>            </w:t>
      </w:r>
      <w:r w:rsidRPr="00D23431">
        <w:rPr>
          <w:rFonts w:ascii="Times New Roman" w:eastAsia="Times New Roman" w:hAnsi="Times New Roman" w:cs="Times New Roman"/>
          <w:color w:val="4E4E4E"/>
          <w:sz w:val="27"/>
          <w:szCs w:val="27"/>
          <w:lang w:eastAsia="ru-RU"/>
        </w:rPr>
        <w:t>3. Копии свидетельств о рождении всех несовершеннолетних детей либо копию                          документа, подтверждающего, что заявитель является законным представителем                        ребенка, на которого назначается компенсация (с предъявлением оригинала).</w:t>
      </w:r>
    </w:p>
    <w:p w:rsidR="00BB22D7" w:rsidRDefault="00BB22D7">
      <w:bookmarkStart w:id="0" w:name="_GoBack"/>
      <w:bookmarkEnd w:id="0"/>
    </w:p>
    <w:sectPr w:rsidR="00BB22D7" w:rsidSect="00BB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25BF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F9"/>
    <w:rsid w:val="007061F9"/>
    <w:rsid w:val="00BB22D7"/>
    <w:rsid w:val="00BB549B"/>
    <w:rsid w:val="00D2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2023-03-22T08:37:00Z</dcterms:created>
  <dcterms:modified xsi:type="dcterms:W3CDTF">2023-03-22T08:37:00Z</dcterms:modified>
</cp:coreProperties>
</file>