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86" w:rsidRDefault="00502F86" w:rsidP="00502F8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  <w:u w:val="single"/>
        </w:rPr>
        <w:t>Полезные ссылки на ресурсы, посвященные вопросам дошкольного образования.</w:t>
      </w:r>
    </w:p>
    <w:p w:rsidR="00502F86" w:rsidRDefault="00502F86" w:rsidP="00502F8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Федеральные образовательные ресурсы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6" w:history="1">
        <w:r>
          <w:rPr>
            <w:rStyle w:val="a8"/>
            <w:rFonts w:eastAsiaTheme="majorEastAsia"/>
            <w:b/>
            <w:bCs/>
          </w:rPr>
          <w:t>https://edu.gov.ru/</w:t>
        </w:r>
      </w:hyperlink>
      <w:r>
        <w:rPr>
          <w:rStyle w:val="c10"/>
          <w:b/>
          <w:bCs/>
          <w:color w:val="000000"/>
        </w:rPr>
        <w:t> </w:t>
      </w:r>
      <w:r>
        <w:rPr>
          <w:rStyle w:val="c1"/>
          <w:color w:val="000000"/>
        </w:rPr>
        <w:t>Министерство просвещения Российской Федерации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7" w:history="1">
        <w:r>
          <w:rPr>
            <w:rStyle w:val="a8"/>
            <w:rFonts w:eastAsiaTheme="majorEastAsia"/>
          </w:rPr>
          <w:t>http://www.obrnadzor.gov.ru/</w:t>
        </w:r>
      </w:hyperlink>
      <w:r>
        <w:rPr>
          <w:rStyle w:val="c1"/>
          <w:color w:val="000000"/>
        </w:rPr>
        <w:t xml:space="preserve"> Федеральная служба по надзору </w:t>
      </w:r>
      <w:proofErr w:type="gramStart"/>
      <w:r>
        <w:rPr>
          <w:rStyle w:val="c1"/>
          <w:color w:val="000000"/>
        </w:rPr>
        <w:t>в</w:t>
      </w:r>
      <w:proofErr w:type="gramEnd"/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сфере образования и науки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(</w:t>
      </w:r>
      <w:proofErr w:type="spellStart"/>
      <w:r>
        <w:rPr>
          <w:rStyle w:val="c1"/>
          <w:color w:val="000000"/>
        </w:rPr>
        <w:t>Рособрнадзор</w:t>
      </w:r>
      <w:proofErr w:type="spellEnd"/>
      <w:r>
        <w:rPr>
          <w:rStyle w:val="c1"/>
          <w:color w:val="000000"/>
        </w:rPr>
        <w:t>)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8" w:history="1">
        <w:r>
          <w:rPr>
            <w:rStyle w:val="a8"/>
            <w:rFonts w:eastAsiaTheme="majorEastAsia"/>
          </w:rPr>
          <w:t>http://www.ed.gov.ru/</w:t>
        </w:r>
      </w:hyperlink>
      <w:r>
        <w:rPr>
          <w:rStyle w:val="c1"/>
          <w:color w:val="000000"/>
        </w:rPr>
        <w:t> Федеральное агентство по образованию (</w:t>
      </w:r>
      <w:proofErr w:type="spellStart"/>
      <w:r>
        <w:rPr>
          <w:rStyle w:val="c1"/>
          <w:color w:val="000000"/>
        </w:rPr>
        <w:t>Рособразование</w:t>
      </w:r>
      <w:proofErr w:type="spellEnd"/>
      <w:r>
        <w:rPr>
          <w:rStyle w:val="c1"/>
          <w:color w:val="000000"/>
        </w:rPr>
        <w:t>)</w:t>
      </w:r>
    </w:p>
    <w:p w:rsidR="00502F86" w:rsidRDefault="00502F86" w:rsidP="00502F8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Электронные образовательные ресурсы для дошкольников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  </w:t>
      </w:r>
      <w:hyperlink r:id="rId9" w:history="1">
        <w:r>
          <w:rPr>
            <w:rStyle w:val="a8"/>
            <w:rFonts w:eastAsiaTheme="majorEastAsia"/>
          </w:rPr>
          <w:t>http://www.baby-news.net/</w:t>
        </w:r>
      </w:hyperlink>
      <w:r>
        <w:rPr>
          <w:rStyle w:val="c1"/>
          <w:color w:val="000000"/>
        </w:rPr>
        <w:t>   – «</w:t>
      </w:r>
      <w:proofErr w:type="spellStart"/>
      <w:r>
        <w:rPr>
          <w:rStyle w:val="c1"/>
          <w:color w:val="000000"/>
        </w:rPr>
        <w:t>Baby</w:t>
      </w:r>
      <w:proofErr w:type="spellEnd"/>
      <w:r>
        <w:rPr>
          <w:rStyle w:val="c1"/>
          <w:color w:val="000000"/>
        </w:rPr>
        <w:t xml:space="preserve"> </w:t>
      </w:r>
      <w:proofErr w:type="spellStart"/>
      <w:r>
        <w:rPr>
          <w:rStyle w:val="c1"/>
          <w:color w:val="000000"/>
        </w:rPr>
        <w:t>news</w:t>
      </w:r>
      <w:proofErr w:type="spellEnd"/>
      <w:r>
        <w:rPr>
          <w:rStyle w:val="c1"/>
          <w:color w:val="000000"/>
        </w:rPr>
        <w:t>» - Огромное количество развивающих материалов для детей, сайт будет интересен и родителям и детям.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http://packpacku.com - 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0" w:history="1">
        <w:r>
          <w:rPr>
            <w:rStyle w:val="a8"/>
            <w:rFonts w:eastAsiaTheme="majorEastAsia"/>
          </w:rPr>
          <w:t>http://www.zonar.info/</w:t>
        </w:r>
      </w:hyperlink>
      <w:r>
        <w:rPr>
          <w:rStyle w:val="c1"/>
          <w:color w:val="000000"/>
        </w:rPr>
        <w:t xml:space="preserve">  - "Оригами - Мир своими руками". Сайт посвящён древнему искусству складывания фигурок из бумаги. Здесь вы найдете схемы и </w:t>
      </w:r>
      <w:proofErr w:type="gramStart"/>
      <w:r>
        <w:rPr>
          <w:rStyle w:val="c1"/>
          <w:color w:val="000000"/>
        </w:rPr>
        <w:t>видео схем</w:t>
      </w:r>
      <w:proofErr w:type="gramEnd"/>
      <w:r>
        <w:rPr>
          <w:rStyle w:val="c1"/>
          <w:color w:val="000000"/>
        </w:rPr>
        <w:t xml:space="preserve"> складывания оригами.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1" w:history="1">
        <w:r>
          <w:rPr>
            <w:rStyle w:val="a8"/>
            <w:rFonts w:eastAsiaTheme="majorEastAsia"/>
          </w:rPr>
          <w:t>http://www.detkiuch.ru/</w:t>
        </w:r>
      </w:hyperlink>
      <w:r>
        <w:rPr>
          <w:rStyle w:val="c1"/>
          <w:color w:val="000000"/>
        </w:rPr>
        <w:t>  – «</w:t>
      </w:r>
      <w:proofErr w:type="spellStart"/>
      <w:r>
        <w:rPr>
          <w:rStyle w:val="c1"/>
          <w:color w:val="000000"/>
        </w:rPr>
        <w:t>Обучалки</w:t>
      </w:r>
      <w:proofErr w:type="spellEnd"/>
      <w:r>
        <w:rPr>
          <w:rStyle w:val="c1"/>
          <w:color w:val="000000"/>
        </w:rPr>
        <w:t xml:space="preserve"> и </w:t>
      </w:r>
      <w:proofErr w:type="spellStart"/>
      <w:r>
        <w:rPr>
          <w:rStyle w:val="c1"/>
          <w:color w:val="000000"/>
        </w:rPr>
        <w:t>развивалки</w:t>
      </w:r>
      <w:proofErr w:type="spellEnd"/>
      <w:r>
        <w:rPr>
          <w:rStyle w:val="c1"/>
          <w:color w:val="000000"/>
        </w:rPr>
        <w:t xml:space="preserve"> для детей» их развития, воспитания, обучения и творчества. </w:t>
      </w:r>
      <w:proofErr w:type="gramStart"/>
      <w:r>
        <w:rPr>
          <w:rStyle w:val="c1"/>
          <w:color w:val="000000"/>
        </w:rPr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</w:r>
      <w:proofErr w:type="spellStart"/>
      <w:r>
        <w:rPr>
          <w:rStyle w:val="c1"/>
          <w:color w:val="000000"/>
        </w:rPr>
        <w:t>разукрашки</w:t>
      </w:r>
      <w:proofErr w:type="spellEnd"/>
      <w:r>
        <w:rPr>
          <w:rStyle w:val="c1"/>
          <w:color w:val="000000"/>
        </w:rPr>
        <w:t>, картинки, песенки караоке и многое другое; посмотреть или добавить детские произведения (рисунки, стихи и т.п.);</w:t>
      </w:r>
      <w:proofErr w:type="gramEnd"/>
      <w:r>
        <w:rPr>
          <w:rStyle w:val="c1"/>
          <w:color w:val="000000"/>
        </w:rPr>
        <w:t xml:space="preserve"> все самое необходимое для ребенка (интересные игрушки, софт, музыка, книги, игры ...)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2" w:history="1">
        <w:r>
          <w:rPr>
            <w:rStyle w:val="a8"/>
            <w:rFonts w:eastAsiaTheme="majorEastAsia"/>
            <w:shd w:val="clear" w:color="auto" w:fill="FFFFFF"/>
          </w:rPr>
          <w:t>http://www.solnet.ee/</w:t>
        </w:r>
      </w:hyperlink>
      <w:r>
        <w:rPr>
          <w:rStyle w:val="c12"/>
          <w:color w:val="000000"/>
          <w:sz w:val="28"/>
          <w:szCs w:val="28"/>
          <w:shd w:val="clear" w:color="auto" w:fill="FFFFFF"/>
        </w:rPr>
        <w:t>    Сайт «Солнышко».</w:t>
      </w:r>
      <w:r>
        <w:rPr>
          <w:rStyle w:val="c1"/>
          <w:color w:val="000000"/>
        </w:rPr>
        <w:t> </w:t>
      </w:r>
      <w:r>
        <w:rPr>
          <w:rStyle w:val="c12"/>
          <w:color w:val="000000"/>
          <w:sz w:val="28"/>
          <w:szCs w:val="28"/>
          <w:shd w:val="clear" w:color="auto" w:fill="FFFFFF"/>
        </w:rPr>
        <w:t>Познавательно-развлекательный портал для детей, родителей, педагогов.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3" w:history="1">
        <w:r>
          <w:rPr>
            <w:rStyle w:val="a8"/>
            <w:rFonts w:eastAsiaTheme="majorEastAsia"/>
          </w:rPr>
          <w:t>http://www.multirussia.ru/</w:t>
        </w:r>
      </w:hyperlink>
      <w:r>
        <w:rPr>
          <w:rStyle w:val="c1"/>
          <w:color w:val="000000"/>
        </w:rPr>
        <w:t>   МУЛЬТИ-РОССИЯ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4" w:history="1">
        <w:r>
          <w:rPr>
            <w:rStyle w:val="a8"/>
            <w:rFonts w:eastAsiaTheme="majorEastAsia"/>
          </w:rPr>
          <w:t>http://www.teremoc.ru/index.php</w:t>
        </w:r>
      </w:hyperlink>
      <w:r>
        <w:rPr>
          <w:rStyle w:val="c1"/>
          <w:color w:val="000000"/>
        </w:rPr>
        <w:t> Детский портал "Теремок"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5" w:history="1">
        <w:r>
          <w:rPr>
            <w:rStyle w:val="a8"/>
            <w:rFonts w:eastAsiaTheme="majorEastAsia"/>
          </w:rPr>
          <w:t>http://pochemu4ka.ru/</w:t>
        </w:r>
      </w:hyperlink>
      <w:r>
        <w:rPr>
          <w:rStyle w:val="c1"/>
          <w:color w:val="000000"/>
        </w:rPr>
        <w:t>  Детский портал "Почемучка"</w:t>
      </w:r>
    </w:p>
    <w:p w:rsidR="00502F86" w:rsidRDefault="00502F86" w:rsidP="00502F86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28"/>
          <w:szCs w:val="28"/>
          <w:u w:val="single"/>
        </w:rPr>
        <w:t>Электронные образовательные ресурсы для педагогов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5"/>
          <w:b/>
          <w:bCs/>
          <w:color w:val="548DD4"/>
        </w:rPr>
        <w:t>http://ped-kopilka.ru</w:t>
      </w:r>
      <w:r>
        <w:rPr>
          <w:rStyle w:val="c10"/>
          <w:b/>
          <w:bCs/>
          <w:color w:val="000000"/>
        </w:rPr>
        <w:t> - </w:t>
      </w:r>
      <w:r>
        <w:rPr>
          <w:rStyle w:val="c1"/>
          <w:color w:val="000000"/>
        </w:rPr>
        <w:t>Учебно - методический кабинет. На этом сайте можно получить много интересной и полезной информации, а также обменяться с коллегами своим педагогическим опытом и мастерством.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"Детский сад: теория и практика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6" w:history="1">
        <w:r>
          <w:rPr>
            <w:rStyle w:val="a8"/>
            <w:rFonts w:eastAsiaTheme="majorEastAsia"/>
          </w:rPr>
          <w:t>https://editionpress.ru/detsad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"Справочник старшего воспитателя"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7" w:history="1">
        <w:r>
          <w:rPr>
            <w:rStyle w:val="a8"/>
            <w:rFonts w:eastAsiaTheme="majorEastAsia"/>
          </w:rPr>
          <w:t>https://e.stvospitatel.ru/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Справочник старшего воспитателя дошкольного учреждения. Первый журнал по организации </w:t>
      </w:r>
      <w:proofErr w:type="spellStart"/>
      <w:r>
        <w:rPr>
          <w:rStyle w:val="c1"/>
          <w:color w:val="000000"/>
        </w:rPr>
        <w:t>воспитательно</w:t>
      </w:r>
      <w:proofErr w:type="spellEnd"/>
      <w:r>
        <w:rPr>
          <w:rStyle w:val="c1"/>
          <w:color w:val="000000"/>
        </w:rPr>
        <w:t>-образовательной работы в ДОУ.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"Детский сад будущего"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8" w:history="1">
        <w:r>
          <w:rPr>
            <w:rStyle w:val="a8"/>
            <w:rFonts w:eastAsiaTheme="majorEastAsia"/>
          </w:rPr>
          <w:t>http://gallery-projects.com/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включает: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опыт педагогов, педагогических коллективов и управленцев дошкольных образовательных учреждений по реализации творческих проектов;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набор готовых проектов по взаимодействию с детьми, их семьями, с сотрудниками и различными партнёрами ДОУ;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разъяснение теоретических основ проектного обучения и воспитания с позиций практиков;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новые идеи и интересные находки Ваших коллег.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"Воспитатель ДОУ"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19" w:history="1">
        <w:r>
          <w:rPr>
            <w:rStyle w:val="a8"/>
            <w:rFonts w:eastAsiaTheme="majorEastAsia"/>
          </w:rPr>
          <w:t>http://doshkolnik.ru/</w:t>
        </w:r>
      </w:hyperlink>
      <w:r>
        <w:rPr>
          <w:rStyle w:val="c1"/>
          <w:color w:val="000000"/>
        </w:rPr>
        <w:t>  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lastRenderedPageBreak/>
        <w:t>  журнал для воспитателей ДОУ;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ценнейший опыт </w:t>
      </w:r>
      <w:proofErr w:type="gramStart"/>
      <w:r>
        <w:rPr>
          <w:rStyle w:val="c1"/>
          <w:color w:val="000000"/>
        </w:rPr>
        <w:t>лучших</w:t>
      </w:r>
      <w:proofErr w:type="gramEnd"/>
      <w:r>
        <w:rPr>
          <w:rStyle w:val="c1"/>
          <w:color w:val="000000"/>
        </w:rPr>
        <w:t xml:space="preserve"> ДОУ;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четкая структура, построенная в логике дня воспитателя и ребенка (утро, день, вечер, ночь);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"Современный детский сад" -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0" w:history="1">
        <w:r>
          <w:rPr>
            <w:rStyle w:val="a8"/>
            <w:rFonts w:eastAsiaTheme="majorEastAsia"/>
          </w:rPr>
          <w:t>https://deti-club.ru/sovremenni_det_sad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«Справочник руководителя дошкольного учреждения»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1" w:history="1">
        <w:r>
          <w:rPr>
            <w:rStyle w:val="a8"/>
            <w:rFonts w:eastAsiaTheme="majorEastAsia"/>
          </w:rPr>
          <w:t>https://e.rukdobra.ru/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Журнал «Обруч»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2" w:history="1">
        <w:r>
          <w:rPr>
            <w:rStyle w:val="a8"/>
            <w:rFonts w:eastAsiaTheme="majorEastAsia"/>
          </w:rPr>
          <w:t>http://www.obruch.ru/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-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 Журнал «Детский сад от</w:t>
      </w:r>
      <w:proofErr w:type="gramStart"/>
      <w:r>
        <w:rPr>
          <w:rStyle w:val="c1"/>
          <w:color w:val="000000"/>
        </w:rPr>
        <w:t xml:space="preserve"> А</w:t>
      </w:r>
      <w:proofErr w:type="gramEnd"/>
      <w:r>
        <w:rPr>
          <w:rStyle w:val="c1"/>
          <w:color w:val="000000"/>
        </w:rPr>
        <w:t xml:space="preserve"> до Я»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3" w:history="1">
        <w:r>
          <w:rPr>
            <w:rStyle w:val="a8"/>
            <w:rFonts w:eastAsiaTheme="majorEastAsia"/>
          </w:rPr>
          <w:t>http://detsad-journal.narod.ru/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- 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Сайт " Открытый урок"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4" w:history="1">
        <w:r>
          <w:rPr>
            <w:rStyle w:val="a8"/>
            <w:rFonts w:eastAsiaTheme="majorEastAsia"/>
          </w:rPr>
          <w:t>https://urok.1sept.ru/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Конспекты занятий, сценарии, статьи, различные приложения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Социальная сеть работников образования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5" w:history="1">
        <w:r>
          <w:rPr>
            <w:rStyle w:val="a8"/>
            <w:rFonts w:eastAsiaTheme="majorEastAsia"/>
          </w:rPr>
          <w:t>https://nsportal.ru/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Можно создать </w:t>
      </w:r>
      <w:proofErr w:type="gramStart"/>
      <w:r>
        <w:rPr>
          <w:rStyle w:val="c1"/>
          <w:color w:val="000000"/>
        </w:rPr>
        <w:t>свой</w:t>
      </w:r>
      <w:proofErr w:type="gramEnd"/>
      <w:r>
        <w:rPr>
          <w:rStyle w:val="c1"/>
          <w:color w:val="000000"/>
        </w:rPr>
        <w:t xml:space="preserve"> персональный мини-сайт.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высказывать свои мысли.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 Группа может иметь свои фотоальбомы, опросы, новостную ленту, библиотеку учебно-</w:t>
      </w:r>
      <w:r>
        <w:rPr>
          <w:rStyle w:val="c1"/>
          <w:color w:val="000000"/>
        </w:rPr>
        <w:lastRenderedPageBreak/>
        <w:t>методических материалов и т.д. На основе расширяемой функциональности групп можно создавать большие образовательные проекты. 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Всероссийский логопедический клуб «Лого-Эксперт»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6" w:history="1">
        <w:r>
          <w:rPr>
            <w:rStyle w:val="a8"/>
            <w:rFonts w:eastAsiaTheme="majorEastAsia"/>
          </w:rPr>
          <w:t>https://logopedprofiportal.ru/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 xml:space="preserve">Онлайн-курсы, </w:t>
      </w:r>
      <w:proofErr w:type="spellStart"/>
      <w:r>
        <w:rPr>
          <w:rStyle w:val="c1"/>
          <w:color w:val="000000"/>
        </w:rPr>
        <w:t>вебинары</w:t>
      </w:r>
      <w:proofErr w:type="spellEnd"/>
      <w:r>
        <w:rPr>
          <w:rStyle w:val="c1"/>
          <w:color w:val="000000"/>
        </w:rPr>
        <w:t xml:space="preserve">, статьи, публикации, комплекты материалов, библиотека, </w:t>
      </w:r>
      <w:proofErr w:type="gramStart"/>
      <w:r>
        <w:rPr>
          <w:rStyle w:val="c1"/>
          <w:color w:val="000000"/>
        </w:rPr>
        <w:t>профессиональное</w:t>
      </w:r>
      <w:proofErr w:type="gramEnd"/>
      <w:r>
        <w:rPr>
          <w:rStyle w:val="c1"/>
          <w:color w:val="000000"/>
        </w:rPr>
        <w:t xml:space="preserve"> общение-онлайн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ИНФОУРОК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hyperlink r:id="rId27" w:history="1">
        <w:r>
          <w:rPr>
            <w:rStyle w:val="a8"/>
            <w:rFonts w:eastAsiaTheme="majorEastAsia"/>
          </w:rPr>
          <w:t>https://infourok.ru/</w:t>
        </w:r>
      </w:hyperlink>
      <w:r>
        <w:rPr>
          <w:rStyle w:val="c1"/>
          <w:color w:val="000000"/>
        </w:rPr>
        <w:t> </w:t>
      </w:r>
    </w:p>
    <w:p w:rsidR="00502F86" w:rsidRDefault="00502F86" w:rsidP="00502F8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</w:rPr>
        <w:t>Видеоуроки</w:t>
      </w:r>
      <w:proofErr w:type="spellEnd"/>
      <w:r>
        <w:rPr>
          <w:rStyle w:val="c1"/>
          <w:color w:val="000000"/>
        </w:rPr>
        <w:t>, библиотека</w:t>
      </w:r>
      <w:bookmarkStart w:id="0" w:name="_GoBack"/>
      <w:bookmarkEnd w:id="0"/>
    </w:p>
    <w:sectPr w:rsidR="00502F86" w:rsidSect="00BB2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92148"/>
    <w:multiLevelType w:val="hybridMultilevel"/>
    <w:tmpl w:val="1C4E5924"/>
    <w:lvl w:ilvl="0" w:tplc="C31A5B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39A5AB4"/>
    <w:multiLevelType w:val="multilevel"/>
    <w:tmpl w:val="EF08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7D5848"/>
    <w:multiLevelType w:val="hybridMultilevel"/>
    <w:tmpl w:val="2092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4"/>
    <w:rsid w:val="00093EE5"/>
    <w:rsid w:val="0011193D"/>
    <w:rsid w:val="00180924"/>
    <w:rsid w:val="0029275C"/>
    <w:rsid w:val="003454C6"/>
    <w:rsid w:val="003E337D"/>
    <w:rsid w:val="00502F86"/>
    <w:rsid w:val="005370A7"/>
    <w:rsid w:val="007E0AF1"/>
    <w:rsid w:val="008E2345"/>
    <w:rsid w:val="00BB22D7"/>
    <w:rsid w:val="00E21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337D"/>
    <w:pPr>
      <w:spacing w:before="100" w:beforeAutospacing="1" w:after="100" w:afterAutospacing="1" w:line="240" w:lineRule="auto"/>
      <w:outlineLvl w:val="1"/>
    </w:pPr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37D"/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styleId="a3">
    <w:name w:val="Strong"/>
    <w:basedOn w:val="a0"/>
    <w:uiPriority w:val="22"/>
    <w:qFormat/>
    <w:rsid w:val="003E337D"/>
    <w:rPr>
      <w:b/>
      <w:bCs/>
    </w:rPr>
  </w:style>
  <w:style w:type="paragraph" w:styleId="a4">
    <w:name w:val="Normal (Web)"/>
    <w:basedOn w:val="a"/>
    <w:uiPriority w:val="99"/>
    <w:semiHidden/>
    <w:unhideWhenUsed/>
    <w:rsid w:val="003E337D"/>
    <w:pPr>
      <w:spacing w:before="100" w:beforeAutospacing="1" w:after="225" w:line="240" w:lineRule="auto"/>
    </w:pPr>
    <w:rPr>
      <w:rFonts w:ascii="Open Sans" w:eastAsia="Times New Roman" w:hAnsi="Open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3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2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2F86"/>
  </w:style>
  <w:style w:type="paragraph" w:customStyle="1" w:styleId="c2">
    <w:name w:val="c2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F86"/>
  </w:style>
  <w:style w:type="character" w:customStyle="1" w:styleId="c6">
    <w:name w:val="c6"/>
    <w:basedOn w:val="a0"/>
    <w:rsid w:val="00502F86"/>
  </w:style>
  <w:style w:type="character" w:customStyle="1" w:styleId="c9">
    <w:name w:val="c9"/>
    <w:basedOn w:val="a0"/>
    <w:rsid w:val="00502F86"/>
  </w:style>
  <w:style w:type="character" w:styleId="a8">
    <w:name w:val="Hyperlink"/>
    <w:basedOn w:val="a0"/>
    <w:uiPriority w:val="99"/>
    <w:semiHidden/>
    <w:unhideWhenUsed/>
    <w:rsid w:val="00502F86"/>
    <w:rPr>
      <w:color w:val="0000FF"/>
      <w:u w:val="single"/>
    </w:rPr>
  </w:style>
  <w:style w:type="character" w:customStyle="1" w:styleId="c10">
    <w:name w:val="c10"/>
    <w:basedOn w:val="a0"/>
    <w:rsid w:val="00502F86"/>
  </w:style>
  <w:style w:type="character" w:customStyle="1" w:styleId="c0">
    <w:name w:val="c0"/>
    <w:basedOn w:val="a0"/>
    <w:rsid w:val="00502F86"/>
  </w:style>
  <w:style w:type="character" w:customStyle="1" w:styleId="c14">
    <w:name w:val="c14"/>
    <w:basedOn w:val="a0"/>
    <w:rsid w:val="00502F86"/>
  </w:style>
  <w:style w:type="character" w:customStyle="1" w:styleId="c12">
    <w:name w:val="c12"/>
    <w:basedOn w:val="a0"/>
    <w:rsid w:val="00502F86"/>
  </w:style>
  <w:style w:type="character" w:customStyle="1" w:styleId="c15">
    <w:name w:val="c15"/>
    <w:basedOn w:val="a0"/>
    <w:rsid w:val="00502F86"/>
  </w:style>
  <w:style w:type="character" w:customStyle="1" w:styleId="c5">
    <w:name w:val="c5"/>
    <w:basedOn w:val="a0"/>
    <w:rsid w:val="00502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6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337D"/>
    <w:pPr>
      <w:spacing w:before="100" w:beforeAutospacing="1" w:after="100" w:afterAutospacing="1" w:line="240" w:lineRule="auto"/>
      <w:outlineLvl w:val="1"/>
    </w:pPr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37D"/>
    <w:rPr>
      <w:rFonts w:ascii="Open Sans" w:eastAsia="Times New Roman" w:hAnsi="Open Sans" w:cs="Times New Roman"/>
      <w:color w:val="333333"/>
      <w:sz w:val="42"/>
      <w:szCs w:val="42"/>
      <w:lang w:eastAsia="ru-RU"/>
    </w:rPr>
  </w:style>
  <w:style w:type="character" w:styleId="a3">
    <w:name w:val="Strong"/>
    <w:basedOn w:val="a0"/>
    <w:uiPriority w:val="22"/>
    <w:qFormat/>
    <w:rsid w:val="003E337D"/>
    <w:rPr>
      <w:b/>
      <w:bCs/>
    </w:rPr>
  </w:style>
  <w:style w:type="paragraph" w:styleId="a4">
    <w:name w:val="Normal (Web)"/>
    <w:basedOn w:val="a"/>
    <w:uiPriority w:val="99"/>
    <w:semiHidden/>
    <w:unhideWhenUsed/>
    <w:rsid w:val="003E337D"/>
    <w:pPr>
      <w:spacing w:before="100" w:beforeAutospacing="1" w:after="225" w:line="240" w:lineRule="auto"/>
    </w:pPr>
    <w:rPr>
      <w:rFonts w:ascii="Open Sans" w:eastAsia="Times New Roman" w:hAnsi="Open Sans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3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37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927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16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8">
    <w:name w:val="c8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2F86"/>
  </w:style>
  <w:style w:type="paragraph" w:customStyle="1" w:styleId="c2">
    <w:name w:val="c2"/>
    <w:basedOn w:val="a"/>
    <w:rsid w:val="005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F86"/>
  </w:style>
  <w:style w:type="character" w:customStyle="1" w:styleId="c6">
    <w:name w:val="c6"/>
    <w:basedOn w:val="a0"/>
    <w:rsid w:val="00502F86"/>
  </w:style>
  <w:style w:type="character" w:customStyle="1" w:styleId="c9">
    <w:name w:val="c9"/>
    <w:basedOn w:val="a0"/>
    <w:rsid w:val="00502F86"/>
  </w:style>
  <w:style w:type="character" w:styleId="a8">
    <w:name w:val="Hyperlink"/>
    <w:basedOn w:val="a0"/>
    <w:uiPriority w:val="99"/>
    <w:semiHidden/>
    <w:unhideWhenUsed/>
    <w:rsid w:val="00502F86"/>
    <w:rPr>
      <w:color w:val="0000FF"/>
      <w:u w:val="single"/>
    </w:rPr>
  </w:style>
  <w:style w:type="character" w:customStyle="1" w:styleId="c10">
    <w:name w:val="c10"/>
    <w:basedOn w:val="a0"/>
    <w:rsid w:val="00502F86"/>
  </w:style>
  <w:style w:type="character" w:customStyle="1" w:styleId="c0">
    <w:name w:val="c0"/>
    <w:basedOn w:val="a0"/>
    <w:rsid w:val="00502F86"/>
  </w:style>
  <w:style w:type="character" w:customStyle="1" w:styleId="c14">
    <w:name w:val="c14"/>
    <w:basedOn w:val="a0"/>
    <w:rsid w:val="00502F86"/>
  </w:style>
  <w:style w:type="character" w:customStyle="1" w:styleId="c12">
    <w:name w:val="c12"/>
    <w:basedOn w:val="a0"/>
    <w:rsid w:val="00502F86"/>
  </w:style>
  <w:style w:type="character" w:customStyle="1" w:styleId="c15">
    <w:name w:val="c15"/>
    <w:basedOn w:val="a0"/>
    <w:rsid w:val="00502F86"/>
  </w:style>
  <w:style w:type="character" w:customStyle="1" w:styleId="c5">
    <w:name w:val="c5"/>
    <w:basedOn w:val="a0"/>
    <w:rsid w:val="0050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7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2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614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300"/>
                                      <w:divBdr>
                                        <w:top w:val="none" w:sz="0" w:space="0" w:color="auto"/>
                                        <w:left w:val="single" w:sz="24" w:space="31" w:color="B23E74"/>
                                        <w:bottom w:val="none" w:sz="0" w:space="0" w:color="auto"/>
                                        <w:right w:val="single" w:sz="24" w:space="23" w:color="B23E7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d.gov.ru/&amp;sa=D&amp;source=editors&amp;ust=1665598220712594&amp;usg=AOvVaw2HbljrjEDfNcf-NfYV3sLC" TargetMode="External"/><Relationship Id="rId13" Type="http://schemas.openxmlformats.org/officeDocument/2006/relationships/hyperlink" Target="https://www.google.com/url?q=http://www.multirussia.ru/&amp;sa=D&amp;source=editors&amp;ust=1665598220714659&amp;usg=AOvVaw3B6oAm_N7o_mofsFRjZmhb" TargetMode="External"/><Relationship Id="rId18" Type="http://schemas.openxmlformats.org/officeDocument/2006/relationships/hyperlink" Target="https://www.google.com/url?q=http://gallery-projects.com/&amp;sa=D&amp;source=editors&amp;ust=1665598220716670&amp;usg=AOvVaw20Rkg0313ayWA4W6RQ3rn8" TargetMode="External"/><Relationship Id="rId26" Type="http://schemas.openxmlformats.org/officeDocument/2006/relationships/hyperlink" Target="https://www.google.com/url?q=https://logopedprofiportal.ru/&amp;sa=D&amp;source=editors&amp;ust=1665598220720798&amp;usg=AOvVaw1llaMcMLXcEON6Sg4AADL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url?q=https://e.rukdobra.ru/&amp;sa=D&amp;source=editors&amp;ust=1665598220718345&amp;usg=AOvVaw3tw6zeRe0KF1I_veBNwixe" TargetMode="External"/><Relationship Id="rId7" Type="http://schemas.openxmlformats.org/officeDocument/2006/relationships/hyperlink" Target="https://www.google.com/url?q=http://www.obrnadzor.gov.ru/&amp;sa=D&amp;source=editors&amp;ust=1665598220712163&amp;usg=AOvVaw1LrUVMnoJ0MhHbNF578EcD" TargetMode="External"/><Relationship Id="rId12" Type="http://schemas.openxmlformats.org/officeDocument/2006/relationships/hyperlink" Target="https://www.google.com/url?q=https://www.google.com/url?q%3Dhttp://www.solnet.ee/%26sa%3DD%26ust%3D1610986334775000%26usg%3DAOvVaw1dgQGh99tDnUEygCmJCvzS&amp;sa=D&amp;source=editors&amp;ust=1665598220714239&amp;usg=AOvVaw2V2_ws7DaeV3lvEYF9bPNh" TargetMode="External"/><Relationship Id="rId17" Type="http://schemas.openxmlformats.org/officeDocument/2006/relationships/hyperlink" Target="https://www.google.com/url?q=https://e.stvospitatel.ru/&amp;sa=D&amp;source=editors&amp;ust=1665598220716215&amp;usg=AOvVaw1F4150iP0z_2YTSrJ2vr2R" TargetMode="External"/><Relationship Id="rId25" Type="http://schemas.openxmlformats.org/officeDocument/2006/relationships/hyperlink" Target="https://www.google.com/url?q=https://nsportal.ru/&amp;sa=D&amp;source=editors&amp;ust=1665598220720126&amp;usg=AOvVaw1ABBcK7F7J1MvZMXZEwa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s://editionpress.ru/detsad&amp;sa=D&amp;source=editors&amp;ust=1665598220715867&amp;usg=AOvVaw37u89GH_bzKNanXGF2BRxG" TargetMode="External"/><Relationship Id="rId20" Type="http://schemas.openxmlformats.org/officeDocument/2006/relationships/hyperlink" Target="https://www.google.com/url?q=https://deti-club.ru/sovremenni_det_sad&amp;sa=D&amp;source=editors&amp;ust=1665598220717931&amp;usg=AOvVaw110ia8-LMAMPiRH-IKCSD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edu.gov.ru/&amp;sa=D&amp;source=editors&amp;ust=1665598220711725&amp;usg=AOvVaw1HwBmsFTwJi_xOKUarpkPw" TargetMode="External"/><Relationship Id="rId11" Type="http://schemas.openxmlformats.org/officeDocument/2006/relationships/hyperlink" Target="https://www.google.com/url?q=http://www.detkiuch.ru/&amp;sa=D&amp;source=editors&amp;ust=1665598220713812&amp;usg=AOvVaw2hx0i0mNu5lVvetsuiZ_MS" TargetMode="External"/><Relationship Id="rId24" Type="http://schemas.openxmlformats.org/officeDocument/2006/relationships/hyperlink" Target="https://www.google.com/url?q=https://urok.1sept.ru/&amp;sa=D&amp;source=editors&amp;ust=1665598220719720&amp;usg=AOvVaw1TgcQuy0pzZ4KTZhXsyP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://pochemu4ka.ru/&amp;sa=D&amp;source=editors&amp;ust=1665598220715262&amp;usg=AOvVaw2DWnlT8itaSOQiml74eJ_F" TargetMode="External"/><Relationship Id="rId23" Type="http://schemas.openxmlformats.org/officeDocument/2006/relationships/hyperlink" Target="https://www.google.com/url?q=http://detsad-journal.narod.ru/&amp;sa=D&amp;source=editors&amp;ust=1665598220719221&amp;usg=AOvVaw0B9EZItH8YKj9We1Bd6RU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google.com/url?q=http://www.zonar.info/&amp;sa=D&amp;source=editors&amp;ust=1665598220713496&amp;usg=AOvVaw3e7A1hbc0HZNzbpRl3zQq1" TargetMode="External"/><Relationship Id="rId19" Type="http://schemas.openxmlformats.org/officeDocument/2006/relationships/hyperlink" Target="https://www.google.com/url?q=http://doshkolnik.ru/&amp;sa=D&amp;source=editors&amp;ust=1665598220717379&amp;usg=AOvVaw3hNkBufQhvCS6761ug2ML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baby-news.net/&amp;sa=D&amp;source=editors&amp;ust=1665598220713060&amp;usg=AOvVaw3AXUs4ZS1-J2NulS5K4KKo" TargetMode="External"/><Relationship Id="rId14" Type="http://schemas.openxmlformats.org/officeDocument/2006/relationships/hyperlink" Target="https://www.google.com/url?q=http://www.teremoc.ru/index.php&amp;sa=D&amp;source=editors&amp;ust=1665598220714974&amp;usg=AOvVaw3DX64eY1Fjh3KxDwaXVZDu" TargetMode="External"/><Relationship Id="rId22" Type="http://schemas.openxmlformats.org/officeDocument/2006/relationships/hyperlink" Target="https://www.google.com/url?q=http://www.obruch.ru/&amp;sa=D&amp;source=editors&amp;ust=1665598220718796&amp;usg=AOvVaw32Er2w-n5DAUACE2aBjUMS" TargetMode="External"/><Relationship Id="rId27" Type="http://schemas.openxmlformats.org/officeDocument/2006/relationships/hyperlink" Target="https://www.google.com/url?q=https://infourok.ru/&amp;sa=D&amp;source=editors&amp;ust=1665598220721202&amp;usg=AOvVaw3n-JRFAK0jHK4e7ZX0PL5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2022-06-07T09:33:00Z</cp:lastPrinted>
  <dcterms:created xsi:type="dcterms:W3CDTF">2023-03-22T09:24:00Z</dcterms:created>
  <dcterms:modified xsi:type="dcterms:W3CDTF">2023-03-22T09:24:00Z</dcterms:modified>
</cp:coreProperties>
</file>